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115" w:rsidRDefault="00843115"/>
    <w:p w:rsidR="00843115" w:rsidRDefault="00843115">
      <w:pPr>
        <w:rPr>
          <w:sz w:val="56"/>
          <w:szCs w:val="56"/>
        </w:rPr>
      </w:pPr>
      <w:r w:rsidRPr="00C5695B">
        <w:rPr>
          <w:sz w:val="56"/>
          <w:szCs w:val="56"/>
        </w:rPr>
        <w:t>PRESSEINFORMATION</w:t>
      </w:r>
    </w:p>
    <w:p w:rsidR="00C5695B" w:rsidRDefault="00C5695B" w:rsidP="00C5695B">
      <w:pPr>
        <w:rPr>
          <w:sz w:val="32"/>
          <w:szCs w:val="32"/>
        </w:rPr>
      </w:pPr>
    </w:p>
    <w:p w:rsidR="00C5695B" w:rsidRDefault="00C5695B" w:rsidP="00C5695B">
      <w:pPr>
        <w:rPr>
          <w:sz w:val="32"/>
          <w:szCs w:val="32"/>
        </w:rPr>
      </w:pPr>
      <w:r>
        <w:rPr>
          <w:sz w:val="32"/>
          <w:szCs w:val="32"/>
        </w:rPr>
        <w:t>Troisdorfer Jahresheft druckfrisch mit spannenden Themen</w:t>
      </w:r>
    </w:p>
    <w:p w:rsidR="00C5695B" w:rsidRDefault="00C5695B" w:rsidP="00C5695B">
      <w:pPr>
        <w:rPr>
          <w:sz w:val="32"/>
          <w:szCs w:val="32"/>
        </w:rPr>
      </w:pPr>
    </w:p>
    <w:p w:rsidR="00C5695B" w:rsidRDefault="00C5695B" w:rsidP="00C5695B">
      <w:r>
        <w:t xml:space="preserve">Im November 2019 ist Band 49 der Troisdorfer Jahreshefte erschienen. Die diesjährigen Beiträge von 17 Autorinnen und Autoren zeigen erneut interessante und vielseitige Aspekte aus Vergangenheit und Gegenwart der Stadt Troisdorf und machen Stadtgeschichte und Geschichten von </w:t>
      </w:r>
      <w:proofErr w:type="spellStart"/>
      <w:r>
        <w:t>Troisdorferinnen</w:t>
      </w:r>
      <w:proofErr w:type="spellEnd"/>
      <w:r>
        <w:t xml:space="preserve"> und </w:t>
      </w:r>
      <w:proofErr w:type="spellStart"/>
      <w:r>
        <w:t>Troisdorfern</w:t>
      </w:r>
      <w:proofErr w:type="spellEnd"/>
      <w:r>
        <w:t xml:space="preserve"> spannend und erlebbar.</w:t>
      </w:r>
    </w:p>
    <w:p w:rsidR="00C5695B" w:rsidRDefault="00C5695B" w:rsidP="00C5695B"/>
    <w:p w:rsidR="00C5695B" w:rsidRDefault="00C5695B" w:rsidP="00C5695B">
      <w:r>
        <w:t>Das Titelblatt zeigt die 1000-jährigen Eiche in Troisdorf–</w:t>
      </w:r>
      <w:proofErr w:type="spellStart"/>
      <w:r>
        <w:t>Altenrath</w:t>
      </w:r>
      <w:proofErr w:type="spellEnd"/>
      <w:r>
        <w:t xml:space="preserve">, über deren Schicksal im Jahresheft berichtet wird. Die verschiedenen Beiträge nehmen Bezug auf historische Ereignisse wie die Einführung des Frauenwahlrechts, die Gründung des Bauhauses in Weimar, auf das Alltagsleben vor Ort wie das der Arbeiter im 19. Jahrhundert und die Bedeutung der „Tante Emma Läden“, die nur noch die Älteren von uns kennen, und auf historische Gebäude in Troisdorf wie die evangelischen Schulen oder das </w:t>
      </w:r>
      <w:proofErr w:type="spellStart"/>
      <w:r>
        <w:t>Canisiushaus</w:t>
      </w:r>
      <w:proofErr w:type="spellEnd"/>
      <w:r>
        <w:t xml:space="preserve">. Berichte zum Sport- und Vereinsleben in der Stadt wie zur Leichtathletik vor dem 2. Weltkrieg und zum Radsportverein „Blitz Spich“ sowie Darstellungen zur Fischerei-bruderschaft in Bergheim und zur </w:t>
      </w:r>
      <w:proofErr w:type="spellStart"/>
      <w:r>
        <w:t>Wahner</w:t>
      </w:r>
      <w:proofErr w:type="spellEnd"/>
      <w:r>
        <w:t xml:space="preserve"> Heide als „großer Garten“ geben ebenfalls interessante Einblicke. Ergänzt wird das aktuelle Jahresheft durch Übersichten zur Ortsliteratur aus dem Rhein-Sieg-Kreis, eine Chronik über Troisdorfer Zeitläufe, persönliche Erinnerungen und Betrachtungen von Troisdorf gestern und heute, einen spannenden Reisebericht aus den 50er Jahren und „</w:t>
      </w:r>
      <w:proofErr w:type="spellStart"/>
      <w:r>
        <w:t>Verzällcher</w:t>
      </w:r>
      <w:proofErr w:type="spellEnd"/>
      <w:r>
        <w:t>“.</w:t>
      </w:r>
    </w:p>
    <w:p w:rsidR="00C5695B" w:rsidRDefault="00C5695B" w:rsidP="00C5695B"/>
    <w:p w:rsidR="00C5695B" w:rsidRDefault="00C5695B" w:rsidP="00C5695B">
      <w:r>
        <w:t>Das Jahresheft ist ein beliebtes Weihnachtsgeschenk nicht nur für Einheimische.</w:t>
      </w:r>
    </w:p>
    <w:p w:rsidR="00C5695B" w:rsidRDefault="00C5695B" w:rsidP="00C5695B">
      <w:r>
        <w:t>Herausgeber ist seit 2005 der Heimat- und Geschichtsverein Troisdorf. Die Redaktion er-folgte durch Norbert Königshausen, Werner Dücker und Yvonne Andres (HGT Troisdorf), Satz und Layout in überaus ansprechender Form hat Axel Heckner aus Sieglar besorgt. Die Herausgabe des Jahresheftes 2019 wurde wie in den vergangenen Jahren von der Stadt Troisdorf, den Stadtwerken Troisdorf und der VR-Bank Rhein-Sieg finanziell unterstützt.</w:t>
      </w:r>
    </w:p>
    <w:p w:rsidR="00603D52" w:rsidRDefault="00603D52" w:rsidP="00C5695B"/>
    <w:p w:rsidR="00C5695B" w:rsidRDefault="00C5695B" w:rsidP="00C5695B">
      <w:r>
        <w:t>Das Troisdorfer Jahresheft 2019 wird zum Preis von 9,80 Euro (</w:t>
      </w:r>
      <w:r w:rsidR="005662E9">
        <w:t>seit 2012</w:t>
      </w:r>
      <w:r>
        <w:t xml:space="preserve">!) in der Tourist-Information auf Burg </w:t>
      </w:r>
      <w:proofErr w:type="spellStart"/>
      <w:r>
        <w:t>Wissem</w:t>
      </w:r>
      <w:proofErr w:type="spellEnd"/>
      <w:r>
        <w:t xml:space="preserve">, der Buchhandlung Kirschner, Alte Poststr. 4, der </w:t>
      </w:r>
      <w:proofErr w:type="spellStart"/>
      <w:r>
        <w:t>Mayerschen</w:t>
      </w:r>
      <w:proofErr w:type="spellEnd"/>
      <w:r>
        <w:t xml:space="preserve"> Buchhandlung, Kölner Str. 13, Schreibwaren Kreuzer, </w:t>
      </w:r>
      <w:proofErr w:type="spellStart"/>
      <w:r>
        <w:t>Kerpstr</w:t>
      </w:r>
      <w:proofErr w:type="spellEnd"/>
      <w:r>
        <w:t xml:space="preserve">. 36 in Sieglar, der Buchhandlung Breuer, Im </w:t>
      </w:r>
      <w:proofErr w:type="spellStart"/>
      <w:r>
        <w:t>Kirchtal</w:t>
      </w:r>
      <w:proofErr w:type="spellEnd"/>
      <w:r>
        <w:t xml:space="preserve"> 25 in Sieglar verkauft.</w:t>
      </w:r>
    </w:p>
    <w:p w:rsidR="00603D52" w:rsidRDefault="00603D52" w:rsidP="00C5695B"/>
    <w:p w:rsidR="00C5695B" w:rsidRDefault="00C5695B" w:rsidP="00C5695B">
      <w:r>
        <w:t xml:space="preserve">Mitglieder des Heimat- und Geschichtsvereins Troisdorf erhalten die Troisdorfer Jahreshefte kostenlos – ein guter Grund, selbst Mitglied des Vereines zu werden.  </w:t>
      </w:r>
    </w:p>
    <w:p w:rsidR="00C5695B" w:rsidRDefault="00C5695B" w:rsidP="00C5695B"/>
    <w:p w:rsidR="00C5695B" w:rsidRDefault="00C5695B" w:rsidP="00C5695B"/>
    <w:p w:rsidR="00C5695B" w:rsidRDefault="00C5695B" w:rsidP="00C5695B">
      <w:r>
        <w:t>Beiträge Jahresheft 2019 (nach Verfassern)</w:t>
      </w:r>
    </w:p>
    <w:p w:rsidR="00C5695B" w:rsidRDefault="00C5695B" w:rsidP="00C5695B"/>
    <w:p w:rsidR="00C5695B" w:rsidRDefault="00C5695B" w:rsidP="00C5695B">
      <w:r>
        <w:t>1.</w:t>
      </w:r>
      <w:r>
        <w:tab/>
        <w:t>Andres, Yvonne: 100 Jahre Frauenwahlrecht</w:t>
      </w:r>
    </w:p>
    <w:p w:rsidR="00C5695B" w:rsidRDefault="00C5695B" w:rsidP="00C5695B">
      <w:r>
        <w:t>2.</w:t>
      </w:r>
      <w:r>
        <w:tab/>
        <w:t>Dahlmann Dr., Petra: Auf den Spuren der Fischereibruderschaft</w:t>
      </w:r>
    </w:p>
    <w:p w:rsidR="00C5695B" w:rsidRDefault="00C5695B" w:rsidP="00C5695B">
      <w:r>
        <w:t>3.</w:t>
      </w:r>
      <w:r>
        <w:tab/>
      </w:r>
      <w:proofErr w:type="spellStart"/>
      <w:r>
        <w:t>Dettmann</w:t>
      </w:r>
      <w:proofErr w:type="spellEnd"/>
      <w:r>
        <w:t>, Klaus: Der große Garten (</w:t>
      </w:r>
      <w:proofErr w:type="spellStart"/>
      <w:r>
        <w:t>Wahner</w:t>
      </w:r>
      <w:proofErr w:type="spellEnd"/>
      <w:r>
        <w:t xml:space="preserve"> Heide)</w:t>
      </w:r>
    </w:p>
    <w:p w:rsidR="00C5695B" w:rsidRDefault="00C5695B" w:rsidP="00C5695B">
      <w:r>
        <w:t>4.</w:t>
      </w:r>
      <w:r>
        <w:tab/>
        <w:t>Hammer, Roswitha: Ein Arbeiterleben im letzten Jahrhundert</w:t>
      </w:r>
    </w:p>
    <w:p w:rsidR="00C5695B" w:rsidRDefault="00C5695B" w:rsidP="00C5695B">
      <w:r>
        <w:t>5.</w:t>
      </w:r>
      <w:r>
        <w:tab/>
        <w:t>Hess, Claudia: Ortsliteratur Rhein-Sieg-Kreis 2018</w:t>
      </w:r>
    </w:p>
    <w:p w:rsidR="00C5695B" w:rsidRDefault="00C5695B" w:rsidP="00C5695B">
      <w:r>
        <w:t>6.</w:t>
      </w:r>
      <w:r>
        <w:tab/>
      </w:r>
      <w:proofErr w:type="spellStart"/>
      <w:r>
        <w:t>Hölger</w:t>
      </w:r>
      <w:proofErr w:type="spellEnd"/>
      <w:r>
        <w:t>-Cordier, Martina: 100 Jahre Bauhaus in Weimar</w:t>
      </w:r>
    </w:p>
    <w:p w:rsidR="00C5695B" w:rsidRDefault="00C5695B" w:rsidP="00C5695B">
      <w:r>
        <w:t>7.</w:t>
      </w:r>
      <w:r>
        <w:tab/>
        <w:t xml:space="preserve">Hundt Dr., Theodor: Das </w:t>
      </w:r>
      <w:proofErr w:type="spellStart"/>
      <w:r>
        <w:t>Canisiushaus</w:t>
      </w:r>
      <w:proofErr w:type="spellEnd"/>
    </w:p>
    <w:p w:rsidR="00C5695B" w:rsidRDefault="00C5695B" w:rsidP="00C5695B">
      <w:r>
        <w:t>8.</w:t>
      </w:r>
      <w:r>
        <w:tab/>
        <w:t>Klein, Norbert: Als Kind in einem Troisdorfer „</w:t>
      </w:r>
      <w:proofErr w:type="gramStart"/>
      <w:r>
        <w:t>Tante Emma-Laden</w:t>
      </w:r>
      <w:proofErr w:type="gramEnd"/>
      <w:r>
        <w:t>“</w:t>
      </w:r>
    </w:p>
    <w:p w:rsidR="00C5695B" w:rsidRDefault="00C5695B" w:rsidP="00C5695B">
      <w:r>
        <w:t>9.</w:t>
      </w:r>
      <w:r>
        <w:tab/>
        <w:t>Klein, Hansjörg: Mit 6 PS über die Alpen</w:t>
      </w:r>
    </w:p>
    <w:p w:rsidR="00C5695B" w:rsidRDefault="00C5695B" w:rsidP="00C5695B">
      <w:r>
        <w:t>10.</w:t>
      </w:r>
      <w:r>
        <w:tab/>
        <w:t>Klein, Hansjörg: Erinnerungen an Troisdorf (Teil 2)</w:t>
      </w:r>
    </w:p>
    <w:p w:rsidR="00C5695B" w:rsidRDefault="00C5695B" w:rsidP="00C5695B">
      <w:r>
        <w:t>11.</w:t>
      </w:r>
      <w:r>
        <w:tab/>
        <w:t xml:space="preserve">Meier, Rudolf: </w:t>
      </w:r>
      <w:proofErr w:type="spellStart"/>
      <w:r>
        <w:t>Verzällcher</w:t>
      </w:r>
      <w:proofErr w:type="spellEnd"/>
    </w:p>
    <w:p w:rsidR="00C5695B" w:rsidRDefault="00C5695B" w:rsidP="00C5695B">
      <w:r>
        <w:t>12.</w:t>
      </w:r>
      <w:r>
        <w:tab/>
        <w:t>Pohl, Olaf: Gut aufgestellt für die Zukunft (Blitz Spich)</w:t>
      </w:r>
    </w:p>
    <w:p w:rsidR="00C5695B" w:rsidRDefault="00C5695B" w:rsidP="00C5695B">
      <w:r>
        <w:t>13.</w:t>
      </w:r>
      <w:r>
        <w:tab/>
      </w:r>
      <w:proofErr w:type="spellStart"/>
      <w:r>
        <w:t>Rehmer</w:t>
      </w:r>
      <w:proofErr w:type="spellEnd"/>
      <w:r>
        <w:t>, Wolfgang: Leichtathletik in Troisdorf vor dem 2. Weltkrieg</w:t>
      </w:r>
    </w:p>
    <w:p w:rsidR="00C5695B" w:rsidRDefault="00C5695B" w:rsidP="00C5695B">
      <w:r>
        <w:t>14.</w:t>
      </w:r>
      <w:r>
        <w:tab/>
        <w:t>Schön, Sabine: Evangelische Schulen in Troisdorf</w:t>
      </w:r>
    </w:p>
    <w:p w:rsidR="00C5695B" w:rsidRDefault="00C5695B" w:rsidP="00C5695B">
      <w:r>
        <w:t>15.</w:t>
      </w:r>
      <w:r>
        <w:tab/>
        <w:t>Sonnet, Peter: Troisdorfer Zeitläufe - eine kleine Chronik</w:t>
      </w:r>
    </w:p>
    <w:p w:rsidR="00C5695B" w:rsidRDefault="00C5695B" w:rsidP="00C5695B">
      <w:r>
        <w:t>16.</w:t>
      </w:r>
      <w:r>
        <w:tab/>
        <w:t>Störmer, Günther: Troisdorf gestern und heute</w:t>
      </w:r>
    </w:p>
    <w:p w:rsidR="00C5695B" w:rsidRDefault="00C5695B" w:rsidP="00C5695B">
      <w:r>
        <w:t>17.</w:t>
      </w:r>
      <w:r>
        <w:tab/>
      </w:r>
      <w:proofErr w:type="spellStart"/>
      <w:r>
        <w:t>Tüttenberg</w:t>
      </w:r>
      <w:proofErr w:type="spellEnd"/>
      <w:r>
        <w:t xml:space="preserve">, Achim: Die 100-jährige Eiche in </w:t>
      </w:r>
      <w:proofErr w:type="spellStart"/>
      <w:r>
        <w:t>Altenrath</w:t>
      </w:r>
      <w:proofErr w:type="spellEnd"/>
    </w:p>
    <w:p w:rsidR="00526F84" w:rsidRDefault="00526F84" w:rsidP="00C5695B"/>
    <w:p w:rsidR="00526F84" w:rsidRDefault="00526F84" w:rsidP="00C5695B"/>
    <w:p w:rsidR="00526F84" w:rsidRPr="00C5695B" w:rsidRDefault="00603D52" w:rsidP="00C5695B">
      <w:r>
        <w:t xml:space="preserve">Troisdorf, </w:t>
      </w:r>
      <w:bookmarkStart w:id="0" w:name="_GoBack"/>
      <w:bookmarkEnd w:id="0"/>
      <w:r w:rsidR="00526F84">
        <w:t>26.11.2019</w:t>
      </w:r>
    </w:p>
    <w:sectPr w:rsidR="00526F84" w:rsidRPr="00C5695B" w:rsidSect="005A001D">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705" w:rsidRDefault="00C76705" w:rsidP="00843115">
      <w:r>
        <w:separator/>
      </w:r>
    </w:p>
  </w:endnote>
  <w:endnote w:type="continuationSeparator" w:id="0">
    <w:p w:rsidR="00C76705" w:rsidRDefault="00C76705" w:rsidP="0084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FE" w:rsidRDefault="008E63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95B" w:rsidRDefault="00C5695B">
    <w:pPr>
      <w:pStyle w:val="Fuzeile"/>
      <w:pBdr>
        <w:bottom w:val="single" w:sz="12" w:space="1" w:color="auto"/>
      </w:pBdr>
    </w:pPr>
  </w:p>
  <w:p w:rsidR="00C5695B" w:rsidRDefault="00C5695B">
    <w:pPr>
      <w:pStyle w:val="Fuzeile"/>
    </w:pPr>
    <w:r>
      <w:t>Heimat- und Geschichtsverein Troisdorf e.V.</w:t>
    </w:r>
  </w:p>
  <w:p w:rsidR="00C5695B" w:rsidRDefault="00C5695B">
    <w:pPr>
      <w:pStyle w:val="Fuzeile"/>
    </w:pPr>
    <w:r>
      <w:t xml:space="preserve">Kölner Straße 176 – 53840 Troisdorf </w:t>
    </w:r>
    <w:r w:rsidR="00530E07">
      <w:t xml:space="preserve">(Rathaus) </w:t>
    </w:r>
    <w:r>
      <w:t xml:space="preserve">– Telefon 0 2241 / </w:t>
    </w:r>
    <w:r w:rsidR="00530E07" w:rsidRPr="00530E07">
      <w:t>1680652</w:t>
    </w:r>
  </w:p>
  <w:p w:rsidR="00530E07" w:rsidRDefault="00530E07">
    <w:pPr>
      <w:pStyle w:val="Fuzeile"/>
    </w:pPr>
    <w:proofErr w:type="spellStart"/>
    <w:r>
      <w:t>info</w:t>
    </w:r>
    <w:proofErr w:type="spellEnd"/>
    <w:r>
      <w:t>(at)geschichtsverein-troisdorf</w:t>
    </w:r>
    <w:r w:rsidR="008E63FE">
      <w:t>.de</w:t>
    </w:r>
    <w:r>
      <w:t xml:space="preserve"> – www.geschichtsverein-troisdorf.de</w:t>
    </w:r>
  </w:p>
  <w:p w:rsidR="00C5695B" w:rsidRDefault="00C5695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FE" w:rsidRDefault="008E63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705" w:rsidRDefault="00C76705" w:rsidP="00843115">
      <w:r>
        <w:separator/>
      </w:r>
    </w:p>
  </w:footnote>
  <w:footnote w:type="continuationSeparator" w:id="0">
    <w:p w:rsidR="00C76705" w:rsidRDefault="00C76705" w:rsidP="00843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FE" w:rsidRDefault="008E63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115" w:rsidRDefault="00843115">
    <w:pPr>
      <w:pStyle w:val="Kopfzeile"/>
      <w:rPr>
        <w:b/>
        <w:bCs/>
      </w:rPr>
    </w:pPr>
    <w:r w:rsidRPr="00843115">
      <w:rPr>
        <w:b/>
        <w:bCs/>
      </w:rPr>
      <w:t xml:space="preserve">HEIMAT- UND GESCHICHTSVEREIN TROISDORF e.V.                                                  </w:t>
    </w:r>
    <w:r w:rsidRPr="00843115">
      <w:rPr>
        <w:b/>
        <w:bCs/>
        <w:noProof/>
      </w:rPr>
      <w:drawing>
        <wp:inline distT="0" distB="0" distL="0" distR="0">
          <wp:extent cx="717258" cy="63875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GT-Wappen_X3.pdf"/>
                  <pic:cNvPicPr/>
                </pic:nvPicPr>
                <pic:blipFill>
                  <a:blip r:embed="rId1">
                    <a:extLst>
                      <a:ext uri="{28A0092B-C50C-407E-A947-70E740481C1C}">
                        <a14:useLocalDpi xmlns:a14="http://schemas.microsoft.com/office/drawing/2010/main" val="0"/>
                      </a:ext>
                    </a:extLst>
                  </a:blip>
                  <a:stretch>
                    <a:fillRect/>
                  </a:stretch>
                </pic:blipFill>
                <pic:spPr>
                  <a:xfrm>
                    <a:off x="0" y="0"/>
                    <a:ext cx="729523" cy="649675"/>
                  </a:xfrm>
                  <a:prstGeom prst="rect">
                    <a:avLst/>
                  </a:prstGeom>
                </pic:spPr>
              </pic:pic>
            </a:graphicData>
          </a:graphic>
        </wp:inline>
      </w:drawing>
    </w:r>
  </w:p>
  <w:p w:rsidR="00843115" w:rsidRPr="00843115" w:rsidRDefault="00C5695B">
    <w:pPr>
      <w:pStyle w:val="Kopfzeile"/>
      <w:rPr>
        <w:b/>
        <w:bCs/>
      </w:rPr>
    </w:pPr>
    <w:r>
      <w:rPr>
        <w:b/>
        <w:bCs/>
      </w:rPr>
      <w:t>___________________________________________________________________________</w:t>
    </w:r>
  </w:p>
  <w:p w:rsidR="00843115" w:rsidRDefault="008431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FE" w:rsidRDefault="008E63F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15"/>
    <w:rsid w:val="000A46F1"/>
    <w:rsid w:val="001B3FDA"/>
    <w:rsid w:val="004157B8"/>
    <w:rsid w:val="00526F84"/>
    <w:rsid w:val="00530E07"/>
    <w:rsid w:val="005662E9"/>
    <w:rsid w:val="005A001D"/>
    <w:rsid w:val="00603D52"/>
    <w:rsid w:val="00663370"/>
    <w:rsid w:val="00843115"/>
    <w:rsid w:val="008E63FE"/>
    <w:rsid w:val="00A85854"/>
    <w:rsid w:val="00AB79AB"/>
    <w:rsid w:val="00C5695B"/>
    <w:rsid w:val="00C76705"/>
    <w:rsid w:val="00DC1D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2A89777"/>
  <w14:defaultImageDpi w14:val="32767"/>
  <w15:chartTrackingRefBased/>
  <w15:docId w15:val="{38ACD680-CB8F-524B-8C85-DEFEC935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3115"/>
    <w:pPr>
      <w:tabs>
        <w:tab w:val="center" w:pos="4536"/>
        <w:tab w:val="right" w:pos="9072"/>
      </w:tabs>
    </w:pPr>
  </w:style>
  <w:style w:type="character" w:customStyle="1" w:styleId="KopfzeileZchn">
    <w:name w:val="Kopfzeile Zchn"/>
    <w:basedOn w:val="Absatz-Standardschriftart"/>
    <w:link w:val="Kopfzeile"/>
    <w:uiPriority w:val="99"/>
    <w:rsid w:val="00843115"/>
  </w:style>
  <w:style w:type="paragraph" w:styleId="Fuzeile">
    <w:name w:val="footer"/>
    <w:basedOn w:val="Standard"/>
    <w:link w:val="FuzeileZchn"/>
    <w:uiPriority w:val="99"/>
    <w:unhideWhenUsed/>
    <w:rsid w:val="00843115"/>
    <w:pPr>
      <w:tabs>
        <w:tab w:val="center" w:pos="4536"/>
        <w:tab w:val="right" w:pos="9072"/>
      </w:tabs>
    </w:pPr>
  </w:style>
  <w:style w:type="character" w:customStyle="1" w:styleId="FuzeileZchn">
    <w:name w:val="Fußzeile Zchn"/>
    <w:basedOn w:val="Absatz-Standardschriftart"/>
    <w:link w:val="Fuzeile"/>
    <w:uiPriority w:val="99"/>
    <w:rsid w:val="00843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Dücker</dc:creator>
  <cp:keywords/>
  <dc:description/>
  <cp:lastModifiedBy>Werner Dücker</cp:lastModifiedBy>
  <cp:revision>6</cp:revision>
  <dcterms:created xsi:type="dcterms:W3CDTF">2019-11-19T17:17:00Z</dcterms:created>
  <dcterms:modified xsi:type="dcterms:W3CDTF">2019-11-26T05:29:00Z</dcterms:modified>
</cp:coreProperties>
</file>